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1DFA" w14:textId="22FC0F7B" w:rsidR="005C2A6D" w:rsidRPr="005C2A6D" w:rsidRDefault="00974D38" w:rsidP="00BC7EDF">
      <w:pPr>
        <w:shd w:val="clear" w:color="auto" w:fill="FFFFFF"/>
        <w:spacing w:after="0" w:line="345" w:lineRule="atLeast"/>
        <w:jc w:val="center"/>
        <w:rPr>
          <w:rFonts w:ascii="Lucida Bright" w:eastAsia="Times New Roman" w:hAnsi="Lucida Bright" w:cs="Arial"/>
          <w:b/>
          <w:bCs/>
          <w:color w:val="FF0000"/>
          <w:sz w:val="40"/>
          <w:szCs w:val="40"/>
          <w:lang w:eastAsia="nl-NL"/>
        </w:rPr>
      </w:pPr>
      <w:r>
        <w:rPr>
          <w:rFonts w:ascii="Lucida Bright" w:eastAsia="Times New Roman" w:hAnsi="Lucida Bright" w:cs="Arial"/>
          <w:b/>
          <w:bCs/>
          <w:noProof/>
          <w:color w:val="FF0000"/>
          <w:sz w:val="40"/>
          <w:szCs w:val="40"/>
          <w:lang w:eastAsia="nl-NL"/>
        </w:rPr>
        <w:drawing>
          <wp:inline distT="0" distB="0" distL="0" distR="0" wp14:anchorId="09BA2AC7" wp14:editId="4607CEA9">
            <wp:extent cx="913765" cy="913765"/>
            <wp:effectExtent l="0" t="0" r="635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77" cy="91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A6D" w:rsidRPr="005C2A6D">
        <w:rPr>
          <w:rFonts w:ascii="Lucida Bright" w:eastAsia="Times New Roman" w:hAnsi="Lucida Bright" w:cs="Arial"/>
          <w:b/>
          <w:bCs/>
          <w:color w:val="FF0000"/>
          <w:sz w:val="40"/>
          <w:szCs w:val="40"/>
          <w:lang w:eastAsia="nl-NL"/>
        </w:rPr>
        <w:t>NIEUW: BRIDGELESSEN BIJ</w:t>
      </w:r>
      <w:r>
        <w:rPr>
          <w:rFonts w:ascii="Lucida Bright" w:eastAsia="Times New Roman" w:hAnsi="Lucida Bright" w:cs="Arial"/>
          <w:b/>
          <w:bCs/>
          <w:noProof/>
          <w:color w:val="FF0000"/>
          <w:sz w:val="40"/>
          <w:szCs w:val="40"/>
          <w:lang w:eastAsia="nl-NL"/>
        </w:rPr>
        <w:drawing>
          <wp:inline distT="0" distB="0" distL="0" distR="0" wp14:anchorId="3AEA9DC7" wp14:editId="55B3A8B1">
            <wp:extent cx="913765" cy="913765"/>
            <wp:effectExtent l="0" t="0" r="635" b="63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77" cy="91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E88FB" w14:textId="0C866F38" w:rsidR="005C2A6D" w:rsidRPr="005C2A6D" w:rsidRDefault="005C2A6D" w:rsidP="005C2A6D">
      <w:pPr>
        <w:shd w:val="clear" w:color="auto" w:fill="FFFFFF"/>
        <w:spacing w:after="0" w:line="345" w:lineRule="atLeast"/>
        <w:jc w:val="center"/>
        <w:rPr>
          <w:rFonts w:ascii="Lucida Bright" w:eastAsia="Times New Roman" w:hAnsi="Lucida Bright" w:cs="Arial"/>
          <w:b/>
          <w:bCs/>
          <w:color w:val="FF0000"/>
          <w:sz w:val="40"/>
          <w:szCs w:val="40"/>
          <w:lang w:eastAsia="nl-NL"/>
        </w:rPr>
      </w:pPr>
      <w:r w:rsidRPr="005C2A6D">
        <w:rPr>
          <w:rFonts w:ascii="Lucida Bright" w:eastAsia="Times New Roman" w:hAnsi="Lucida Bright" w:cs="Arial"/>
          <w:b/>
          <w:bCs/>
          <w:color w:val="FF0000"/>
          <w:sz w:val="40"/>
          <w:szCs w:val="40"/>
          <w:lang w:eastAsia="nl-NL"/>
        </w:rPr>
        <w:t>BRIDGECLUB ONDER ONS AALSMEER</w:t>
      </w:r>
    </w:p>
    <w:p w14:paraId="0D1C047E" w14:textId="77777777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39AACA9D" w14:textId="4519E2BB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Op </w:t>
      </w:r>
      <w:r w:rsidRPr="008E2232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woensdagavond 14 september 2022</w:t>
      </w:r>
      <w:r w:rsidRPr="0016328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start </w:t>
      </w:r>
    </w:p>
    <w:p w14:paraId="682BB4DC" w14:textId="77777777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E2232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Peter van Maris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(gediplomeerd bridgedocent) met</w:t>
      </w:r>
      <w:r w:rsidRPr="0016328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bridge les voor beginners</w:t>
      </w:r>
    </w:p>
    <w:p w14:paraId="6FC6553A" w14:textId="1D2807C6" w:rsidR="005C2A6D" w:rsidRPr="00163281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in het </w:t>
      </w:r>
      <w:r w:rsidRPr="00295CB3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Buurthuis Hornmeer</w:t>
      </w:r>
      <w:r w:rsidR="00BC7EDF" w:rsidRPr="00BC7ED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,</w:t>
      </w:r>
      <w:r w:rsidR="00BC7EDF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</w:t>
      </w:r>
      <w:r w:rsidR="00BC7ED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Dreef 1 </w:t>
      </w:r>
      <w:r w:rsidRPr="00295CB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</w:t>
      </w:r>
      <w:r w:rsidRPr="00295CB3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Aalsmeer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14:paraId="26C09532" w14:textId="77777777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45287435" w14:textId="77777777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6328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Er wordt gebruik gemaakt van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“</w:t>
      </w:r>
      <w:r w:rsidRPr="00B67C2B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Leer bridge met Berry Westra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” deel 1 (ook wel bekend als </w:t>
      </w:r>
      <w:r w:rsidRPr="0016328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het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</w:t>
      </w:r>
      <w:r w:rsidRPr="0016328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laveren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-</w:t>
      </w:r>
      <w:r w:rsidRPr="0016328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boekje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)</w:t>
      </w:r>
      <w:r w:rsidRPr="0016328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dat gebaseerd is op het meest gespeelde bridgesysteem: </w:t>
      </w:r>
      <w:r w:rsidRPr="0016328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Acol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14:paraId="3BFEF550" w14:textId="77777777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3F15D2A8" w14:textId="7D6BF97E" w:rsidR="005C2A6D" w:rsidRPr="00163281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6328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De cursus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start met 2 proeflessen, waarna er nog 12 lessen volgen. U begint pas te betalen als u besluit om aan de cursus deel te nemen. </w:t>
      </w:r>
      <w:r w:rsidRPr="00163281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De </w:t>
      </w:r>
      <w:r w:rsidRPr="0016328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les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begint </w:t>
      </w:r>
      <w:r w:rsidRPr="0016328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om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</w:t>
      </w:r>
      <w:r w:rsidRPr="0016328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9.</w:t>
      </w:r>
      <w:r w:rsidR="00EA7EF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45</w:t>
      </w:r>
      <w:r w:rsidRPr="0016328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uur en duurt tot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ongeveer 21</w:t>
      </w:r>
      <w:r w:rsidRPr="0016328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  <w:r w:rsidR="00EA7EF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45</w:t>
      </w:r>
      <w:r w:rsidRPr="0016328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uur.</w:t>
      </w:r>
    </w:p>
    <w:p w14:paraId="433F53A5" w14:textId="77777777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6F78A7E5" w14:textId="77777777" w:rsidR="005C2A6D" w:rsidRPr="00163281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Na afloop van deze cursus nodigt de BC Onder Ons Aalsmeer u uit om </w:t>
      </w:r>
      <w:r w:rsidRPr="0093207E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mee te spelen met de feestelijke kerstdrive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14:paraId="02CDFCEC" w14:textId="77777777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336C9F9C" w14:textId="77777777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Op </w:t>
      </w:r>
      <w:r w:rsidRPr="00773BB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woensdagavond 4 januari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773BB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2023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start het tweede deel van de cursus “</w:t>
      </w:r>
      <w:r w:rsidRPr="00773BB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Leer Bridge met Berry Westra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” deel 2 (ook wel bekend als het Ruiten-boekje). Dit zijn weer 12 lessen die op dezelfde tijd starten als de eerste cursus.  </w:t>
      </w:r>
    </w:p>
    <w:p w14:paraId="6933EE27" w14:textId="77777777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08442DC8" w14:textId="3FC636A6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Na afloop van deze tweede cursus (ca. eind maart) nodigt de BC Onder Ons Aalsmeer u uit om tot het einde van het seizoen </w:t>
      </w:r>
      <w:r w:rsidRPr="00773BB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gratis mee te spelen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14:paraId="3A9CFC71" w14:textId="5CC3B052" w:rsidR="005C2A6D" w:rsidRDefault="00EA7EF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t xml:space="preserve">  </w:t>
      </w:r>
    </w:p>
    <w:p w14:paraId="338D4A07" w14:textId="6ADB78FE" w:rsidR="005C2A6D" w:rsidRPr="0093207E" w:rsidRDefault="00172FEF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30298E78" wp14:editId="2206468E">
            <wp:simplePos x="0" y="0"/>
            <wp:positionH relativeFrom="column">
              <wp:posOffset>5585460</wp:posOffset>
            </wp:positionH>
            <wp:positionV relativeFrom="paragraph">
              <wp:posOffset>170815</wp:posOffset>
            </wp:positionV>
            <wp:extent cx="1383038" cy="1836420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67" cy="184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6C11CA20" wp14:editId="6458930C">
            <wp:simplePos x="0" y="0"/>
            <wp:positionH relativeFrom="page">
              <wp:posOffset>160020</wp:posOffset>
            </wp:positionH>
            <wp:positionV relativeFrom="paragraph">
              <wp:posOffset>147955</wp:posOffset>
            </wp:positionV>
            <wp:extent cx="1309377" cy="1849755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7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De kosten</w:t>
      </w:r>
      <w:r w:rsidR="005C2A6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:</w:t>
      </w:r>
      <w:r w:rsidRPr="00172FE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t xml:space="preserve"> </w:t>
      </w:r>
    </w:p>
    <w:p w14:paraId="4E5DB340" w14:textId="5F7371A4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2 proeflessen voorafgaand aan de eerste cursus zijn gratis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4EE2B082" wp14:editId="4C8D0BDA">
            <wp:simplePos x="0" y="0"/>
            <wp:positionH relativeFrom="column">
              <wp:posOffset>2392680</wp:posOffset>
            </wp:positionH>
            <wp:positionV relativeFrom="paragraph">
              <wp:posOffset>217170</wp:posOffset>
            </wp:positionV>
            <wp:extent cx="1864995" cy="1864995"/>
            <wp:effectExtent l="0" t="0" r="1905" b="190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FE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    </w:t>
      </w:r>
    </w:p>
    <w:p w14:paraId="7BB28DBD" w14:textId="5AE94B44" w:rsidR="005C2A6D" w:rsidRDefault="004F4AC1" w:rsidP="004F4AC1">
      <w:pPr>
        <w:shd w:val="clear" w:color="auto" w:fill="FFFFFF"/>
        <w:tabs>
          <w:tab w:val="center" w:pos="5233"/>
          <w:tab w:val="left" w:pos="9048"/>
        </w:tabs>
        <w:spacing w:after="0" w:line="34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="005C2A6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Cursus 1: Leer bridgen met Berry Westra – Klaverenboekje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</w:p>
    <w:p w14:paraId="0BF496A8" w14:textId="0D3295AD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kost € 144,-- (</w:t>
      </w:r>
      <w:r w:rsidR="00EA7EF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=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€ 12,-- euro per les).</w:t>
      </w:r>
    </w:p>
    <w:p w14:paraId="41445C69" w14:textId="77777777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Cursus 2: Leer bridgen met Berry Westra – Ruitenboekje</w:t>
      </w:r>
    </w:p>
    <w:p w14:paraId="7699F684" w14:textId="555E25BD" w:rsidR="005C2A6D" w:rsidRPr="00773BB4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kost € 144,-- (</w:t>
      </w:r>
      <w:r w:rsidR="00EA7EF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=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€ 12,-- euro per les).</w:t>
      </w:r>
    </w:p>
    <w:p w14:paraId="0B932602" w14:textId="77777777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505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U kunt zich individueel opgeven of met een partner</w:t>
      </w:r>
      <w:r w:rsidRPr="0016328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14:paraId="2725DE8A" w14:textId="77777777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72D7165E" w14:textId="77777777" w:rsidR="005C2A6D" w:rsidRPr="0093207E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93207E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Het Klaverenboekje voor Cursus 1 wordt u aangeboden door </w:t>
      </w:r>
    </w:p>
    <w:p w14:paraId="408203DE" w14:textId="77777777" w:rsidR="005C2A6D" w:rsidRPr="0093207E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93207E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BC Onder Ons Aalsmeer.</w:t>
      </w:r>
    </w:p>
    <w:p w14:paraId="56DB2EE5" w14:textId="77777777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31A2D977" w14:textId="77777777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Inschrijven voor de cursus: graag een mail naar </w:t>
      </w:r>
      <w:hyperlink r:id="rId8" w:history="1">
        <w:r w:rsidRPr="00893380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bconderonsaalsmeer@gmail.com</w:t>
        </w:r>
      </w:hyperlink>
    </w:p>
    <w:p w14:paraId="4F7D6EA4" w14:textId="77777777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Voor meer informatie: </w:t>
      </w:r>
      <w:proofErr w:type="spellStart"/>
      <w:r w:rsidRPr="004F4AC1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Ariette</w:t>
      </w:r>
      <w:proofErr w:type="spellEnd"/>
      <w:r w:rsidRPr="004F4AC1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Tromp – 06 45 30 44 36</w:t>
      </w:r>
    </w:p>
    <w:p w14:paraId="1A0A5D33" w14:textId="77777777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1AA63C48" w14:textId="77777777" w:rsidR="005C2A6D" w:rsidRDefault="005C2A6D" w:rsidP="005C2A6D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Voor meer </w:t>
      </w:r>
      <w:r w:rsidRPr="0016328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informatie over de cur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sus zie website van Peter van Maris:</w:t>
      </w:r>
    </w:p>
    <w:p w14:paraId="5ACB0641" w14:textId="593958F2" w:rsidR="00530279" w:rsidRPr="00EA3528" w:rsidRDefault="00172FEF" w:rsidP="00EA3528">
      <w:pPr>
        <w:shd w:val="clear" w:color="auto" w:fill="FFFFFF"/>
        <w:spacing w:after="0" w:line="345" w:lineRule="atLeast"/>
        <w:jc w:val="center"/>
        <w:rPr>
          <w:rStyle w:val="Hyperlink"/>
          <w:rFonts w:ascii="Arial" w:eastAsia="Times New Roman" w:hAnsi="Arial" w:cs="Arial"/>
          <w:sz w:val="24"/>
          <w:szCs w:val="24"/>
          <w:lang w:eastAsia="nl-NL"/>
        </w:rPr>
      </w:pPr>
      <w:hyperlink r:id="rId9" w:history="1">
        <w:r w:rsidR="005C2A6D" w:rsidRPr="008A4D7E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www.bridgeleshaarlemermeer.nl</w:t>
        </w:r>
      </w:hyperlink>
    </w:p>
    <w:sectPr w:rsidR="00530279" w:rsidRPr="00EA3528" w:rsidSect="00EA3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6D"/>
    <w:rsid w:val="00172FEF"/>
    <w:rsid w:val="0038729A"/>
    <w:rsid w:val="004F4AC1"/>
    <w:rsid w:val="00530279"/>
    <w:rsid w:val="00583CE6"/>
    <w:rsid w:val="005C2A6D"/>
    <w:rsid w:val="00974D38"/>
    <w:rsid w:val="00BC7EDF"/>
    <w:rsid w:val="00EA3528"/>
    <w:rsid w:val="00EA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A99C"/>
  <w15:chartTrackingRefBased/>
  <w15:docId w15:val="{1B7DE4EE-EDDD-4E63-A741-28C8E74B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2A6D"/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2A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0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nderonsaalsmee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ridgeleshaarlemermee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Pattin-Fellinga</dc:creator>
  <cp:keywords/>
  <dc:description/>
  <cp:lastModifiedBy>Ingrid Pattin-Fellinga</cp:lastModifiedBy>
  <cp:revision>8</cp:revision>
  <dcterms:created xsi:type="dcterms:W3CDTF">2022-04-11T19:09:00Z</dcterms:created>
  <dcterms:modified xsi:type="dcterms:W3CDTF">2022-05-10T14:23:00Z</dcterms:modified>
</cp:coreProperties>
</file>